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27B7" w14:textId="77777777" w:rsidR="00D55557" w:rsidRPr="005C099C" w:rsidRDefault="00D55557" w:rsidP="00D55557">
      <w:pPr>
        <w:tabs>
          <w:tab w:val="left" w:pos="1800"/>
        </w:tabs>
        <w:spacing w:after="0"/>
        <w:ind w:left="720" w:right="720"/>
        <w:jc w:val="center"/>
        <w:rPr>
          <w:rFonts w:ascii="Arial" w:hAnsi="Arial" w:cs="Arial"/>
          <w:b/>
          <w:sz w:val="24"/>
          <w:szCs w:val="24"/>
        </w:rPr>
      </w:pPr>
      <w:r w:rsidRPr="005C099C">
        <w:rPr>
          <w:rFonts w:ascii="Arial" w:hAnsi="Arial" w:cs="Arial"/>
          <w:b/>
          <w:sz w:val="24"/>
          <w:szCs w:val="24"/>
        </w:rPr>
        <w:t>Bayshore Counseling Services</w:t>
      </w:r>
    </w:p>
    <w:p w14:paraId="29C58148" w14:textId="1C60753D" w:rsidR="00D55557" w:rsidRPr="005C099C" w:rsidRDefault="00D55557" w:rsidP="00D55557">
      <w:pPr>
        <w:tabs>
          <w:tab w:val="left" w:pos="1800"/>
        </w:tabs>
        <w:spacing w:after="0"/>
        <w:ind w:left="720" w:right="720"/>
        <w:jc w:val="center"/>
        <w:rPr>
          <w:rFonts w:ascii="Arial" w:hAnsi="Arial" w:cs="Arial"/>
          <w:b/>
          <w:sz w:val="24"/>
          <w:szCs w:val="24"/>
        </w:rPr>
      </w:pPr>
      <w:r>
        <w:rPr>
          <w:rFonts w:ascii="Arial" w:hAnsi="Arial" w:cs="Arial"/>
          <w:b/>
          <w:sz w:val="24"/>
          <w:szCs w:val="24"/>
        </w:rPr>
        <w:t>ATAC Program Schedule (</w:t>
      </w:r>
      <w:r w:rsidR="000179C0">
        <w:rPr>
          <w:rFonts w:ascii="Arial" w:hAnsi="Arial" w:cs="Arial"/>
          <w:b/>
          <w:sz w:val="24"/>
          <w:szCs w:val="24"/>
        </w:rPr>
        <w:t>20</w:t>
      </w:r>
      <w:r w:rsidR="00975BC8">
        <w:rPr>
          <w:rFonts w:ascii="Arial" w:hAnsi="Arial" w:cs="Arial"/>
          <w:b/>
          <w:sz w:val="24"/>
          <w:szCs w:val="24"/>
        </w:rPr>
        <w:t>2</w:t>
      </w:r>
      <w:r w:rsidR="00074658">
        <w:rPr>
          <w:rFonts w:ascii="Arial" w:hAnsi="Arial" w:cs="Arial"/>
          <w:b/>
          <w:sz w:val="24"/>
          <w:szCs w:val="24"/>
        </w:rPr>
        <w:t>1</w:t>
      </w:r>
      <w:r w:rsidRPr="005C099C">
        <w:rPr>
          <w:rFonts w:ascii="Arial" w:hAnsi="Arial" w:cs="Arial"/>
          <w:b/>
          <w:sz w:val="24"/>
          <w:szCs w:val="24"/>
        </w:rPr>
        <w:t>)</w:t>
      </w:r>
    </w:p>
    <w:p w14:paraId="18FD6CEB" w14:textId="77777777" w:rsidR="00D55557" w:rsidRDefault="00D55557" w:rsidP="00D55557">
      <w:pPr>
        <w:tabs>
          <w:tab w:val="left" w:pos="1800"/>
        </w:tabs>
        <w:spacing w:after="160"/>
        <w:ind w:left="720" w:right="720"/>
        <w:jc w:val="center"/>
        <w:rPr>
          <w:rFonts w:ascii="Arial" w:hAnsi="Arial" w:cs="Arial"/>
          <w:b/>
          <w:sz w:val="28"/>
          <w:szCs w:val="28"/>
        </w:rPr>
      </w:pPr>
      <w:r w:rsidRPr="005C099C">
        <w:rPr>
          <w:rFonts w:ascii="Arial" w:hAnsi="Arial" w:cs="Arial"/>
          <w:b/>
          <w:sz w:val="24"/>
          <w:szCs w:val="24"/>
        </w:rPr>
        <w:t>72-Hour DUI Program</w:t>
      </w:r>
    </w:p>
    <w:p w14:paraId="4D482AF8" w14:textId="77777777" w:rsidR="00D55557" w:rsidRPr="005C099C" w:rsidRDefault="00D55557" w:rsidP="00D55557">
      <w:pPr>
        <w:tabs>
          <w:tab w:val="left" w:pos="1800"/>
        </w:tabs>
        <w:ind w:left="720" w:right="720"/>
        <w:jc w:val="center"/>
        <w:rPr>
          <w:rFonts w:ascii="Arial" w:hAnsi="Arial" w:cs="Arial"/>
          <w:b/>
          <w:sz w:val="24"/>
          <w:szCs w:val="24"/>
        </w:rPr>
      </w:pPr>
      <w:r w:rsidRPr="005C099C">
        <w:rPr>
          <w:rFonts w:ascii="Arial" w:hAnsi="Arial" w:cs="Arial"/>
          <w:b/>
          <w:sz w:val="24"/>
          <w:szCs w:val="24"/>
        </w:rPr>
        <w:t>The DUI Program will be held on the following dates:</w:t>
      </w:r>
    </w:p>
    <w:p w14:paraId="64A53D64" w14:textId="0551E9FF" w:rsidR="00D55557" w:rsidRDefault="00D55557" w:rsidP="00D55557">
      <w:pPr>
        <w:tabs>
          <w:tab w:val="left" w:pos="1800"/>
        </w:tabs>
        <w:ind w:right="720"/>
        <w:rPr>
          <w:rFonts w:ascii="Arial" w:hAnsi="Arial" w:cs="Arial"/>
          <w:b/>
          <w:sz w:val="24"/>
          <w:szCs w:val="24"/>
        </w:rPr>
      </w:pPr>
      <w:r>
        <w:rPr>
          <w:rFonts w:ascii="Arial" w:hAnsi="Arial" w:cs="Arial"/>
          <w:b/>
          <w:sz w:val="24"/>
          <w:szCs w:val="24"/>
        </w:rPr>
        <w:t>January……………………………………………………………………………………….</w:t>
      </w:r>
      <w:r w:rsidR="00074658">
        <w:rPr>
          <w:rFonts w:ascii="Arial" w:hAnsi="Arial" w:cs="Arial"/>
          <w:b/>
          <w:sz w:val="24"/>
          <w:szCs w:val="24"/>
        </w:rPr>
        <w:t>14-17</w:t>
      </w:r>
    </w:p>
    <w:p w14:paraId="3231023E" w14:textId="7E3C5DAA" w:rsidR="00D55557" w:rsidRDefault="00D55557" w:rsidP="00D55557">
      <w:pPr>
        <w:tabs>
          <w:tab w:val="left" w:pos="1800"/>
        </w:tabs>
        <w:ind w:right="720"/>
        <w:rPr>
          <w:rFonts w:ascii="Arial" w:hAnsi="Arial" w:cs="Arial"/>
          <w:b/>
          <w:sz w:val="24"/>
          <w:szCs w:val="24"/>
        </w:rPr>
      </w:pPr>
      <w:r>
        <w:rPr>
          <w:rFonts w:ascii="Arial" w:hAnsi="Arial" w:cs="Arial"/>
          <w:b/>
          <w:sz w:val="24"/>
          <w:szCs w:val="24"/>
        </w:rPr>
        <w:t>February………………………………………………………………………………………</w:t>
      </w:r>
      <w:r w:rsidR="00074658">
        <w:rPr>
          <w:rFonts w:ascii="Arial" w:hAnsi="Arial" w:cs="Arial"/>
          <w:b/>
          <w:sz w:val="24"/>
          <w:szCs w:val="24"/>
        </w:rPr>
        <w:t>11-14</w:t>
      </w:r>
    </w:p>
    <w:p w14:paraId="1D2FC0FE" w14:textId="71C87BFF" w:rsidR="00D55557" w:rsidRDefault="00D55557" w:rsidP="00D55557">
      <w:pPr>
        <w:tabs>
          <w:tab w:val="left" w:pos="1800"/>
        </w:tabs>
        <w:ind w:right="720"/>
        <w:rPr>
          <w:rFonts w:ascii="Arial" w:hAnsi="Arial" w:cs="Arial"/>
          <w:b/>
          <w:sz w:val="24"/>
          <w:szCs w:val="24"/>
        </w:rPr>
      </w:pPr>
      <w:r>
        <w:rPr>
          <w:rFonts w:ascii="Arial" w:hAnsi="Arial" w:cs="Arial"/>
          <w:b/>
          <w:sz w:val="24"/>
          <w:szCs w:val="24"/>
        </w:rPr>
        <w:t>March</w:t>
      </w:r>
      <w:r w:rsidR="007D1A08">
        <w:rPr>
          <w:rFonts w:ascii="Arial" w:hAnsi="Arial" w:cs="Arial"/>
          <w:b/>
          <w:sz w:val="24"/>
          <w:szCs w:val="24"/>
        </w:rPr>
        <w:t>.</w:t>
      </w:r>
      <w:r>
        <w:rPr>
          <w:rFonts w:ascii="Arial" w:hAnsi="Arial" w:cs="Arial"/>
          <w:b/>
          <w:sz w:val="24"/>
          <w:szCs w:val="24"/>
        </w:rPr>
        <w:t>………………………………………………………………………………………</w:t>
      </w:r>
      <w:r w:rsidR="001C2018">
        <w:rPr>
          <w:rFonts w:ascii="Arial" w:hAnsi="Arial" w:cs="Arial"/>
          <w:b/>
          <w:sz w:val="24"/>
          <w:szCs w:val="24"/>
        </w:rPr>
        <w:t>…</w:t>
      </w:r>
      <w:r w:rsidR="00074658">
        <w:rPr>
          <w:rFonts w:ascii="Arial" w:hAnsi="Arial" w:cs="Arial"/>
          <w:b/>
          <w:sz w:val="24"/>
          <w:szCs w:val="24"/>
        </w:rPr>
        <w:t>11-14</w:t>
      </w:r>
    </w:p>
    <w:p w14:paraId="4C0B9A27" w14:textId="39E9E1EB" w:rsidR="00D55557" w:rsidRDefault="00D55557" w:rsidP="00D55557">
      <w:pPr>
        <w:tabs>
          <w:tab w:val="left" w:pos="1800"/>
        </w:tabs>
        <w:ind w:right="720"/>
        <w:rPr>
          <w:rFonts w:ascii="Arial" w:hAnsi="Arial" w:cs="Arial"/>
          <w:b/>
          <w:sz w:val="24"/>
          <w:szCs w:val="24"/>
        </w:rPr>
      </w:pPr>
      <w:r>
        <w:rPr>
          <w:rFonts w:ascii="Arial" w:hAnsi="Arial" w:cs="Arial"/>
          <w:b/>
          <w:sz w:val="24"/>
          <w:szCs w:val="24"/>
        </w:rPr>
        <w:t>April…………………………………………………………………………………………</w:t>
      </w:r>
      <w:r w:rsidR="007D1A08">
        <w:rPr>
          <w:rFonts w:ascii="Arial" w:hAnsi="Arial" w:cs="Arial"/>
          <w:b/>
          <w:sz w:val="24"/>
          <w:szCs w:val="24"/>
        </w:rPr>
        <w:t>…</w:t>
      </w:r>
      <w:r w:rsidR="00074658">
        <w:rPr>
          <w:rFonts w:ascii="Arial" w:hAnsi="Arial" w:cs="Arial"/>
          <w:b/>
          <w:sz w:val="24"/>
          <w:szCs w:val="24"/>
        </w:rPr>
        <w:t>15-18</w:t>
      </w:r>
    </w:p>
    <w:p w14:paraId="7425A7C0" w14:textId="2F2AF3B0" w:rsidR="00D55557" w:rsidRDefault="007D1A08" w:rsidP="00D55557">
      <w:pPr>
        <w:tabs>
          <w:tab w:val="left" w:pos="1800"/>
        </w:tabs>
        <w:ind w:right="720"/>
        <w:rPr>
          <w:rFonts w:ascii="Arial" w:hAnsi="Arial" w:cs="Arial"/>
          <w:b/>
          <w:sz w:val="24"/>
          <w:szCs w:val="24"/>
        </w:rPr>
      </w:pPr>
      <w:r>
        <w:rPr>
          <w:rFonts w:ascii="Arial" w:hAnsi="Arial" w:cs="Arial"/>
          <w:b/>
          <w:sz w:val="24"/>
          <w:szCs w:val="24"/>
        </w:rPr>
        <w:t>May</w:t>
      </w:r>
      <w:r w:rsidR="00D55557">
        <w:rPr>
          <w:rFonts w:ascii="Arial" w:hAnsi="Arial" w:cs="Arial"/>
          <w:b/>
          <w:sz w:val="24"/>
          <w:szCs w:val="24"/>
        </w:rPr>
        <w:t>……………………………………………………………………………………………</w:t>
      </w:r>
      <w:r w:rsidR="00074658">
        <w:rPr>
          <w:rFonts w:ascii="Arial" w:hAnsi="Arial" w:cs="Arial"/>
          <w:b/>
          <w:sz w:val="24"/>
          <w:szCs w:val="24"/>
        </w:rPr>
        <w:t>.13-1</w:t>
      </w:r>
      <w:r w:rsidR="008F471A">
        <w:rPr>
          <w:rFonts w:ascii="Arial" w:hAnsi="Arial" w:cs="Arial"/>
          <w:b/>
          <w:sz w:val="24"/>
          <w:szCs w:val="24"/>
        </w:rPr>
        <w:t>6</w:t>
      </w:r>
    </w:p>
    <w:p w14:paraId="6308F62F" w14:textId="12BB4FBD" w:rsidR="001C2018" w:rsidRDefault="001C2018" w:rsidP="00D55557">
      <w:pPr>
        <w:tabs>
          <w:tab w:val="left" w:pos="1800"/>
        </w:tabs>
        <w:ind w:right="720"/>
        <w:rPr>
          <w:rFonts w:ascii="Arial" w:hAnsi="Arial" w:cs="Arial"/>
          <w:b/>
          <w:sz w:val="24"/>
          <w:szCs w:val="24"/>
        </w:rPr>
      </w:pPr>
      <w:r>
        <w:rPr>
          <w:rFonts w:ascii="Arial" w:hAnsi="Arial" w:cs="Arial"/>
          <w:b/>
          <w:sz w:val="24"/>
          <w:szCs w:val="24"/>
        </w:rPr>
        <w:t>September……………………………………………………………………………………</w:t>
      </w:r>
      <w:r w:rsidR="00074658">
        <w:rPr>
          <w:rFonts w:ascii="Arial" w:hAnsi="Arial" w:cs="Arial"/>
          <w:b/>
          <w:sz w:val="24"/>
          <w:szCs w:val="24"/>
        </w:rPr>
        <w:t>16-19</w:t>
      </w:r>
    </w:p>
    <w:p w14:paraId="42B67AFA" w14:textId="182927D3" w:rsidR="00D55557" w:rsidRDefault="00D55557" w:rsidP="00D55557">
      <w:pPr>
        <w:tabs>
          <w:tab w:val="left" w:pos="1800"/>
        </w:tabs>
        <w:ind w:right="720"/>
        <w:rPr>
          <w:rFonts w:ascii="Arial" w:hAnsi="Arial" w:cs="Arial"/>
          <w:b/>
          <w:sz w:val="24"/>
          <w:szCs w:val="24"/>
        </w:rPr>
      </w:pPr>
      <w:r>
        <w:rPr>
          <w:rFonts w:ascii="Arial" w:hAnsi="Arial" w:cs="Arial"/>
          <w:b/>
          <w:sz w:val="24"/>
          <w:szCs w:val="24"/>
        </w:rPr>
        <w:t>October………………………………………………………………………………………..</w:t>
      </w:r>
      <w:r w:rsidR="00074658">
        <w:rPr>
          <w:rFonts w:ascii="Arial" w:hAnsi="Arial" w:cs="Arial"/>
          <w:b/>
          <w:sz w:val="24"/>
          <w:szCs w:val="24"/>
        </w:rPr>
        <w:t>14-17</w:t>
      </w:r>
    </w:p>
    <w:p w14:paraId="6D98A9C6" w14:textId="3AC40A00" w:rsidR="00D55557" w:rsidRDefault="00D55557" w:rsidP="00D55557">
      <w:pPr>
        <w:tabs>
          <w:tab w:val="left" w:pos="1800"/>
        </w:tabs>
        <w:ind w:right="720"/>
        <w:rPr>
          <w:rFonts w:ascii="Arial" w:hAnsi="Arial" w:cs="Arial"/>
          <w:b/>
          <w:sz w:val="24"/>
          <w:szCs w:val="24"/>
        </w:rPr>
      </w:pPr>
      <w:r>
        <w:rPr>
          <w:rFonts w:ascii="Arial" w:hAnsi="Arial" w:cs="Arial"/>
          <w:b/>
          <w:sz w:val="24"/>
          <w:szCs w:val="24"/>
        </w:rPr>
        <w:t>November……………………………………………………………………………………</w:t>
      </w:r>
      <w:r w:rsidR="000179C0">
        <w:rPr>
          <w:rFonts w:ascii="Arial" w:hAnsi="Arial" w:cs="Arial"/>
          <w:b/>
          <w:sz w:val="24"/>
          <w:szCs w:val="24"/>
        </w:rPr>
        <w:t>..</w:t>
      </w:r>
      <w:r w:rsidR="00074658">
        <w:rPr>
          <w:rFonts w:ascii="Arial" w:hAnsi="Arial" w:cs="Arial"/>
          <w:b/>
          <w:sz w:val="24"/>
          <w:szCs w:val="24"/>
        </w:rPr>
        <w:t>18-21</w:t>
      </w:r>
    </w:p>
    <w:p w14:paraId="0C7A1EED" w14:textId="72A8F678" w:rsidR="000179C0" w:rsidRDefault="000179C0" w:rsidP="00D55557">
      <w:pPr>
        <w:tabs>
          <w:tab w:val="left" w:pos="1800"/>
        </w:tabs>
        <w:ind w:right="720"/>
        <w:rPr>
          <w:rFonts w:ascii="Arial" w:hAnsi="Arial" w:cs="Arial"/>
          <w:b/>
          <w:sz w:val="24"/>
          <w:szCs w:val="24"/>
        </w:rPr>
      </w:pPr>
      <w:r>
        <w:rPr>
          <w:rFonts w:ascii="Arial" w:hAnsi="Arial" w:cs="Arial"/>
          <w:b/>
          <w:sz w:val="24"/>
          <w:szCs w:val="24"/>
        </w:rPr>
        <w:t>December……………………………………………………………………………………</w:t>
      </w:r>
      <w:r w:rsidR="00074658">
        <w:rPr>
          <w:rFonts w:ascii="Arial" w:hAnsi="Arial" w:cs="Arial"/>
          <w:b/>
          <w:sz w:val="24"/>
          <w:szCs w:val="24"/>
        </w:rPr>
        <w:t>…9-12</w:t>
      </w:r>
    </w:p>
    <w:p w14:paraId="27FB5441" w14:textId="15B9C010" w:rsidR="00D55557" w:rsidRDefault="00D55557" w:rsidP="00D55557">
      <w:pPr>
        <w:tabs>
          <w:tab w:val="left" w:pos="1800"/>
        </w:tabs>
        <w:spacing w:after="0"/>
        <w:ind w:right="720"/>
        <w:jc w:val="center"/>
        <w:rPr>
          <w:rFonts w:ascii="Arial" w:hAnsi="Arial" w:cs="Arial"/>
          <w:b/>
          <w:sz w:val="24"/>
          <w:szCs w:val="24"/>
        </w:rPr>
      </w:pPr>
      <w:r>
        <w:rPr>
          <w:rFonts w:ascii="Arial" w:hAnsi="Arial" w:cs="Arial"/>
          <w:b/>
          <w:sz w:val="24"/>
          <w:szCs w:val="24"/>
        </w:rPr>
        <w:t xml:space="preserve">Classes will not be held in the months of </w:t>
      </w:r>
      <w:r w:rsidR="007D1A08">
        <w:rPr>
          <w:rFonts w:ascii="Arial" w:hAnsi="Arial" w:cs="Arial"/>
          <w:b/>
          <w:sz w:val="24"/>
          <w:szCs w:val="24"/>
        </w:rPr>
        <w:t xml:space="preserve">June, July, </w:t>
      </w:r>
      <w:r w:rsidR="001C2018">
        <w:rPr>
          <w:rFonts w:ascii="Arial" w:hAnsi="Arial" w:cs="Arial"/>
          <w:b/>
          <w:sz w:val="24"/>
          <w:szCs w:val="24"/>
        </w:rPr>
        <w:t xml:space="preserve">and </w:t>
      </w:r>
      <w:r w:rsidR="007D1A08">
        <w:rPr>
          <w:rFonts w:ascii="Arial" w:hAnsi="Arial" w:cs="Arial"/>
          <w:b/>
          <w:sz w:val="24"/>
          <w:szCs w:val="24"/>
        </w:rPr>
        <w:t>August</w:t>
      </w:r>
      <w:r>
        <w:rPr>
          <w:rFonts w:ascii="Arial" w:hAnsi="Arial" w:cs="Arial"/>
          <w:b/>
          <w:sz w:val="24"/>
          <w:szCs w:val="24"/>
        </w:rPr>
        <w:t>.</w:t>
      </w:r>
    </w:p>
    <w:p w14:paraId="1209DC83" w14:textId="7477D99D" w:rsidR="00490A55" w:rsidRDefault="00F60679" w:rsidP="00D55557">
      <w:pPr>
        <w:tabs>
          <w:tab w:val="left" w:pos="1800"/>
        </w:tabs>
        <w:spacing w:after="0"/>
        <w:ind w:right="720"/>
        <w:jc w:val="center"/>
        <w:rPr>
          <w:rFonts w:ascii="Arial" w:hAnsi="Arial" w:cs="Arial"/>
          <w:b/>
          <w:sz w:val="24"/>
          <w:szCs w:val="24"/>
        </w:rPr>
      </w:pPr>
      <w:r>
        <w:rPr>
          <w:rFonts w:ascii="Arial" w:hAnsi="Arial" w:cs="Arial"/>
          <w:b/>
          <w:sz w:val="24"/>
          <w:szCs w:val="24"/>
        </w:rPr>
        <w:t>In response to the COVID-19 pandemic</w:t>
      </w:r>
      <w:r w:rsidR="00490A55">
        <w:rPr>
          <w:rFonts w:ascii="Arial" w:hAnsi="Arial" w:cs="Arial"/>
          <w:b/>
          <w:sz w:val="24"/>
          <w:szCs w:val="24"/>
        </w:rPr>
        <w:t>, we are unable to offer semi-private rooms.</w:t>
      </w:r>
    </w:p>
    <w:p w14:paraId="6FDC1408" w14:textId="77777777" w:rsidR="00D55557" w:rsidRDefault="00D55557" w:rsidP="00D55557">
      <w:pPr>
        <w:tabs>
          <w:tab w:val="left" w:pos="1800"/>
        </w:tabs>
        <w:spacing w:after="0"/>
        <w:ind w:left="720" w:right="720"/>
        <w:jc w:val="center"/>
        <w:rPr>
          <w:rFonts w:ascii="Arial" w:hAnsi="Arial" w:cs="Arial"/>
          <w:b/>
          <w:sz w:val="24"/>
          <w:szCs w:val="24"/>
        </w:rPr>
      </w:pPr>
    </w:p>
    <w:p w14:paraId="68F96F9D" w14:textId="30C35B11" w:rsidR="00D55557" w:rsidRDefault="00D55557" w:rsidP="00D55557">
      <w:pPr>
        <w:tabs>
          <w:tab w:val="left" w:pos="1800"/>
        </w:tabs>
        <w:spacing w:after="0"/>
        <w:ind w:right="720"/>
        <w:jc w:val="center"/>
        <w:rPr>
          <w:rFonts w:ascii="Arial" w:hAnsi="Arial" w:cs="Arial"/>
          <w:b/>
        </w:rPr>
      </w:pPr>
      <w:r>
        <w:rPr>
          <w:rFonts w:ascii="Arial" w:hAnsi="Arial" w:cs="Arial"/>
          <w:b/>
        </w:rPr>
        <w:t>Program cost is $</w:t>
      </w:r>
      <w:r w:rsidR="00074658">
        <w:rPr>
          <w:rFonts w:ascii="Arial" w:hAnsi="Arial" w:cs="Arial"/>
          <w:b/>
        </w:rPr>
        <w:t>575</w:t>
      </w:r>
      <w:r>
        <w:rPr>
          <w:rFonts w:ascii="Arial" w:hAnsi="Arial" w:cs="Arial"/>
          <w:b/>
        </w:rPr>
        <w:t>.00.</w:t>
      </w:r>
    </w:p>
    <w:p w14:paraId="443BCBDA" w14:textId="77777777" w:rsidR="00D55557" w:rsidRDefault="00D55557" w:rsidP="00D55557">
      <w:pPr>
        <w:tabs>
          <w:tab w:val="left" w:pos="1800"/>
        </w:tabs>
        <w:spacing w:after="0"/>
        <w:ind w:right="720"/>
        <w:jc w:val="center"/>
        <w:rPr>
          <w:rFonts w:ascii="Arial" w:hAnsi="Arial" w:cs="Arial"/>
          <w:b/>
        </w:rPr>
      </w:pPr>
      <w:r>
        <w:rPr>
          <w:rFonts w:ascii="Arial" w:hAnsi="Arial" w:cs="Arial"/>
          <w:b/>
        </w:rPr>
        <w:t>Medicaid accepted for those who qualify and/or availability of funds.</w:t>
      </w:r>
    </w:p>
    <w:p w14:paraId="450840AA" w14:textId="0C062BF0" w:rsidR="00D55557" w:rsidRDefault="00D55557" w:rsidP="00D55557">
      <w:pPr>
        <w:tabs>
          <w:tab w:val="left" w:pos="1800"/>
        </w:tabs>
        <w:spacing w:after="0"/>
        <w:ind w:right="720"/>
        <w:jc w:val="center"/>
        <w:rPr>
          <w:rFonts w:ascii="Arial" w:hAnsi="Arial" w:cs="Arial"/>
          <w:b/>
        </w:rPr>
      </w:pPr>
      <w:r>
        <w:rPr>
          <w:rFonts w:ascii="Arial" w:hAnsi="Arial" w:cs="Arial"/>
          <w:b/>
        </w:rPr>
        <w:t>Program cost with Medicaid is $</w:t>
      </w:r>
      <w:r w:rsidR="00074658">
        <w:rPr>
          <w:rFonts w:ascii="Arial" w:hAnsi="Arial" w:cs="Arial"/>
          <w:b/>
        </w:rPr>
        <w:t>437</w:t>
      </w:r>
      <w:r w:rsidR="000179C0">
        <w:rPr>
          <w:rFonts w:ascii="Arial" w:hAnsi="Arial" w:cs="Arial"/>
          <w:b/>
        </w:rPr>
        <w:t>.48</w:t>
      </w:r>
      <w:r w:rsidR="00470767">
        <w:rPr>
          <w:rFonts w:ascii="Arial" w:hAnsi="Arial" w:cs="Arial"/>
          <w:b/>
        </w:rPr>
        <w:t xml:space="preserve"> </w:t>
      </w:r>
      <w:r>
        <w:rPr>
          <w:rFonts w:ascii="Arial" w:hAnsi="Arial" w:cs="Arial"/>
          <w:b/>
          <w:u w:val="single"/>
        </w:rPr>
        <w:t>and</w:t>
      </w:r>
      <w:r>
        <w:rPr>
          <w:rFonts w:ascii="Arial" w:hAnsi="Arial" w:cs="Arial"/>
          <w:b/>
        </w:rPr>
        <w:t xml:space="preserve"> you must present your Medicaid card.</w:t>
      </w:r>
    </w:p>
    <w:p w14:paraId="68A584C2" w14:textId="77777777" w:rsidR="00D55557" w:rsidRDefault="00D55557" w:rsidP="00D55557">
      <w:pPr>
        <w:tabs>
          <w:tab w:val="left" w:pos="1800"/>
        </w:tabs>
        <w:spacing w:after="0"/>
        <w:ind w:right="720"/>
        <w:jc w:val="center"/>
        <w:rPr>
          <w:rFonts w:ascii="Arial" w:hAnsi="Arial" w:cs="Arial"/>
          <w:b/>
        </w:rPr>
      </w:pPr>
      <w:r>
        <w:rPr>
          <w:rFonts w:ascii="Arial" w:hAnsi="Arial" w:cs="Arial"/>
          <w:b/>
        </w:rPr>
        <w:t>Cost of program is payable by Certified Check or Money Order Only.</w:t>
      </w:r>
    </w:p>
    <w:p w14:paraId="30E2FFDD" w14:textId="77777777" w:rsidR="00D55557" w:rsidRDefault="00D55557" w:rsidP="00D55557">
      <w:pPr>
        <w:tabs>
          <w:tab w:val="left" w:pos="1800"/>
        </w:tabs>
        <w:spacing w:after="0"/>
        <w:ind w:right="720"/>
        <w:jc w:val="center"/>
        <w:rPr>
          <w:rFonts w:ascii="Arial" w:hAnsi="Arial" w:cs="Arial"/>
          <w:b/>
        </w:rPr>
      </w:pPr>
      <w:r>
        <w:rPr>
          <w:rFonts w:ascii="Arial" w:hAnsi="Arial" w:cs="Arial"/>
          <w:b/>
        </w:rPr>
        <w:t>Cash, personal checks, credit/debit cards are not accepted.</w:t>
      </w:r>
    </w:p>
    <w:p w14:paraId="0F7E7EA8" w14:textId="77777777" w:rsidR="00D55557" w:rsidRDefault="00D55557" w:rsidP="00D55557">
      <w:pPr>
        <w:tabs>
          <w:tab w:val="left" w:pos="1800"/>
        </w:tabs>
        <w:spacing w:after="0"/>
        <w:ind w:left="720" w:right="720"/>
        <w:jc w:val="center"/>
        <w:rPr>
          <w:rFonts w:ascii="Arial" w:hAnsi="Arial" w:cs="Arial"/>
          <w:b/>
        </w:rPr>
      </w:pPr>
    </w:p>
    <w:p w14:paraId="02CD9D72" w14:textId="77777777" w:rsidR="00D55557" w:rsidRDefault="00D55557" w:rsidP="00D55557">
      <w:pPr>
        <w:tabs>
          <w:tab w:val="left" w:pos="1800"/>
        </w:tabs>
        <w:spacing w:after="0"/>
        <w:ind w:right="720"/>
        <w:jc w:val="center"/>
        <w:rPr>
          <w:rFonts w:ascii="Arial" w:hAnsi="Arial" w:cs="Arial"/>
          <w:b/>
        </w:rPr>
      </w:pPr>
      <w:r>
        <w:rPr>
          <w:rFonts w:ascii="Arial" w:hAnsi="Arial" w:cs="Arial"/>
          <w:b/>
        </w:rPr>
        <w:t>When registering for the program, please submit a copy of the Notice of Assignment or</w:t>
      </w:r>
    </w:p>
    <w:p w14:paraId="251DCA8C" w14:textId="77777777" w:rsidR="00D55557" w:rsidRDefault="00D55557" w:rsidP="00D55557">
      <w:pPr>
        <w:tabs>
          <w:tab w:val="left" w:pos="1800"/>
        </w:tabs>
        <w:spacing w:after="0"/>
        <w:ind w:right="720"/>
        <w:jc w:val="center"/>
        <w:rPr>
          <w:rFonts w:ascii="Arial" w:hAnsi="Arial" w:cs="Arial"/>
          <w:b/>
        </w:rPr>
      </w:pPr>
      <w:r>
        <w:rPr>
          <w:rFonts w:ascii="Arial" w:hAnsi="Arial" w:cs="Arial"/>
          <w:b/>
        </w:rPr>
        <w:t>Journal Entry received from the referring court (if available).</w:t>
      </w:r>
    </w:p>
    <w:p w14:paraId="02F0362E" w14:textId="77777777" w:rsidR="00D55557" w:rsidRDefault="00D55557" w:rsidP="00D55557">
      <w:pPr>
        <w:tabs>
          <w:tab w:val="left" w:pos="1800"/>
        </w:tabs>
        <w:spacing w:after="0"/>
        <w:ind w:left="720" w:right="720"/>
        <w:jc w:val="center"/>
        <w:rPr>
          <w:rFonts w:ascii="Arial" w:hAnsi="Arial" w:cs="Arial"/>
          <w:b/>
        </w:rPr>
      </w:pPr>
    </w:p>
    <w:p w14:paraId="545B3A9B" w14:textId="77777777" w:rsidR="00D55557" w:rsidRDefault="00D55557" w:rsidP="00D55557">
      <w:pPr>
        <w:tabs>
          <w:tab w:val="left" w:pos="1800"/>
        </w:tabs>
        <w:spacing w:after="0"/>
        <w:ind w:right="720"/>
        <w:jc w:val="center"/>
        <w:rPr>
          <w:rFonts w:ascii="Arial" w:hAnsi="Arial" w:cs="Arial"/>
          <w:b/>
        </w:rPr>
      </w:pPr>
      <w:r>
        <w:rPr>
          <w:rFonts w:ascii="Arial" w:hAnsi="Arial" w:cs="Arial"/>
          <w:b/>
        </w:rPr>
        <w:t>Program is held at:</w:t>
      </w:r>
    </w:p>
    <w:p w14:paraId="4AE4397B" w14:textId="0C7E77D1" w:rsidR="00D55557" w:rsidRDefault="00A76CDF" w:rsidP="00D55557">
      <w:pPr>
        <w:tabs>
          <w:tab w:val="left" w:pos="1800"/>
        </w:tabs>
        <w:spacing w:after="0"/>
        <w:ind w:right="720"/>
        <w:jc w:val="center"/>
        <w:rPr>
          <w:rFonts w:ascii="Arial" w:hAnsi="Arial" w:cs="Arial"/>
          <w:b/>
        </w:rPr>
      </w:pPr>
      <w:r>
        <w:rPr>
          <w:rFonts w:ascii="Arial" w:hAnsi="Arial" w:cs="Arial"/>
          <w:b/>
        </w:rPr>
        <w:t>The Holiday Inn Express, 1515 Cedar Point Drive</w:t>
      </w:r>
      <w:r w:rsidR="00D55557">
        <w:rPr>
          <w:rFonts w:ascii="Arial" w:hAnsi="Arial" w:cs="Arial"/>
          <w:b/>
        </w:rPr>
        <w:t>, Sandusky OH  44870</w:t>
      </w:r>
    </w:p>
    <w:p w14:paraId="307E071D" w14:textId="77777777" w:rsidR="00D55557" w:rsidRDefault="00D55557" w:rsidP="00D55557">
      <w:pPr>
        <w:tabs>
          <w:tab w:val="left" w:pos="1800"/>
        </w:tabs>
        <w:spacing w:after="0"/>
        <w:ind w:left="720" w:right="720"/>
        <w:jc w:val="center"/>
        <w:rPr>
          <w:rFonts w:ascii="Arial" w:hAnsi="Arial" w:cs="Arial"/>
          <w:b/>
        </w:rPr>
      </w:pPr>
    </w:p>
    <w:p w14:paraId="6DE3BECC" w14:textId="77777777" w:rsidR="00D55557" w:rsidRPr="005C099C" w:rsidRDefault="00D55557" w:rsidP="00D55557">
      <w:pPr>
        <w:tabs>
          <w:tab w:val="left" w:pos="1800"/>
        </w:tabs>
        <w:spacing w:after="0"/>
        <w:ind w:right="720"/>
        <w:jc w:val="center"/>
        <w:rPr>
          <w:rFonts w:ascii="Arial" w:hAnsi="Arial" w:cs="Arial"/>
          <w:b/>
        </w:rPr>
      </w:pPr>
      <w:r>
        <w:rPr>
          <w:rFonts w:ascii="Arial" w:hAnsi="Arial" w:cs="Arial"/>
          <w:b/>
        </w:rPr>
        <w:t>If you have any questions or concerns, please contact us at 419-626-9156.</w:t>
      </w:r>
    </w:p>
    <w:p w14:paraId="551B7B17" w14:textId="77777777" w:rsidR="00ED7DFB" w:rsidRPr="00393CE1" w:rsidRDefault="008F471A" w:rsidP="009A7010">
      <w:pPr>
        <w:spacing w:after="0"/>
      </w:pPr>
    </w:p>
    <w:sectPr w:rsidR="00ED7DFB" w:rsidRPr="00393CE1" w:rsidSect="00D55557">
      <w:headerReference w:type="default" r:id="rId7"/>
      <w:footerReference w:type="default" r:id="rId8"/>
      <w:pgSz w:w="12240" w:h="15840" w:code="1"/>
      <w:pgMar w:top="720" w:right="720" w:bottom="720" w:left="720" w:header="360" w:footer="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A0EC" w14:textId="77777777" w:rsidR="005C0C48" w:rsidRDefault="005C0C48" w:rsidP="009E2BB3">
      <w:pPr>
        <w:spacing w:after="0" w:line="240" w:lineRule="auto"/>
      </w:pPr>
      <w:r>
        <w:separator/>
      </w:r>
    </w:p>
  </w:endnote>
  <w:endnote w:type="continuationSeparator" w:id="0">
    <w:p w14:paraId="7267AC1C" w14:textId="77777777" w:rsidR="005C0C48" w:rsidRDefault="005C0C48" w:rsidP="009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433F" w14:textId="77777777" w:rsidR="009E2BB3" w:rsidRPr="009E2BB3" w:rsidRDefault="009E2BB3" w:rsidP="006800FE">
    <w:pPr>
      <w:widowControl w:val="0"/>
      <w:autoSpaceDE w:val="0"/>
      <w:autoSpaceDN w:val="0"/>
      <w:adjustRightInd w:val="0"/>
      <w:spacing w:after="0" w:line="240" w:lineRule="auto"/>
      <w:ind w:left="-360" w:right="108"/>
      <w:jc w:val="both"/>
      <w:rPr>
        <w:rFonts w:ascii="Times New Roman" w:eastAsia="Times New Roman" w:hAnsi="Times New Roman" w:cs="Times New Roman"/>
        <w:sz w:val="24"/>
        <w:szCs w:val="24"/>
      </w:rPr>
    </w:pPr>
    <w:r w:rsidRPr="009E2BB3">
      <w:rPr>
        <w:rFonts w:ascii="Times New Roman" w:eastAsia="Times New Roman" w:hAnsi="Times New Roman" w:cs="Times New Roman"/>
        <w:i/>
        <w:iCs/>
        <w:sz w:val="14"/>
        <w:szCs w:val="14"/>
      </w:rPr>
      <w:t>Any alcohol or drug information that has been disclosed to you from records are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 alcohol or drug abuse patient.  Other client information is protected by applicable state statutes: ORC 5122.31(A), OAC 5122:2-3(3), 5122:2-1-02(D) (13), 5122-27-09.</w:t>
    </w:r>
  </w:p>
  <w:p w14:paraId="0B88B283" w14:textId="77777777" w:rsidR="009E2BB3" w:rsidRPr="009E2BB3" w:rsidRDefault="009E2BB3" w:rsidP="00202685">
    <w:pPr>
      <w:widowControl w:val="0"/>
      <w:tabs>
        <w:tab w:val="center" w:pos="4320"/>
        <w:tab w:val="right" w:pos="8640"/>
      </w:tabs>
      <w:autoSpaceDE w:val="0"/>
      <w:autoSpaceDN w:val="0"/>
      <w:adjustRightInd w:val="0"/>
      <w:spacing w:after="0" w:line="240" w:lineRule="auto"/>
      <w:ind w:left="-360" w:right="630"/>
      <w:rPr>
        <w:rFonts w:ascii="Times New Roman" w:eastAsia="Times New Roman" w:hAnsi="Times New Roman" w:cs="Times New Roman"/>
        <w:sz w:val="24"/>
        <w:szCs w:val="24"/>
      </w:rPr>
    </w:pPr>
  </w:p>
  <w:p w14:paraId="16351147" w14:textId="77777777" w:rsidR="009E2BB3" w:rsidRPr="009E2BB3" w:rsidRDefault="009E2BB3" w:rsidP="009E2BB3">
    <w:pPr>
      <w:pStyle w:val="Footer"/>
      <w:tabs>
        <w:tab w:val="clear" w:pos="9360"/>
        <w:tab w:val="right" w:pos="1008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F940" w14:textId="77777777" w:rsidR="005C0C48" w:rsidRDefault="005C0C48" w:rsidP="009E2BB3">
      <w:pPr>
        <w:spacing w:after="0" w:line="240" w:lineRule="auto"/>
      </w:pPr>
      <w:r>
        <w:separator/>
      </w:r>
    </w:p>
  </w:footnote>
  <w:footnote w:type="continuationSeparator" w:id="0">
    <w:p w14:paraId="40A9EFFA" w14:textId="77777777" w:rsidR="005C0C48" w:rsidRDefault="005C0C48" w:rsidP="009E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9847" w14:textId="77777777" w:rsidR="009E2BB3" w:rsidRDefault="00A216F3" w:rsidP="00202685">
    <w:pPr>
      <w:pStyle w:val="Header"/>
      <w:tabs>
        <w:tab w:val="clear" w:pos="4680"/>
        <w:tab w:val="clear" w:pos="9360"/>
      </w:tabs>
      <w:jc w:val="center"/>
    </w:pPr>
    <w:r>
      <w:rPr>
        <w:noProof/>
      </w:rPr>
      <w:drawing>
        <wp:inline distT="0" distB="0" distL="0" distR="0" wp14:anchorId="54EEA034" wp14:editId="6184D13E">
          <wp:extent cx="5217310" cy="8286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Counseling Logo_M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3764" cy="832876"/>
                  </a:xfrm>
                  <a:prstGeom prst="rect">
                    <a:avLst/>
                  </a:prstGeom>
                </pic:spPr>
              </pic:pic>
            </a:graphicData>
          </a:graphic>
        </wp:inline>
      </w:drawing>
    </w:r>
  </w:p>
  <w:p w14:paraId="01B0A77A" w14:textId="77777777" w:rsidR="009E2BB3" w:rsidRDefault="00A20DDF" w:rsidP="00E1583D">
    <w:pPr>
      <w:pStyle w:val="Header"/>
      <w:tabs>
        <w:tab w:val="clear" w:pos="9360"/>
        <w:tab w:val="left" w:pos="8640"/>
        <w:tab w:val="right" w:pos="10080"/>
      </w:tabs>
      <w:ind w:left="-720" w:right="-720"/>
    </w:pPr>
    <w:r>
      <w:rPr>
        <w:rFonts w:ascii="Arial" w:hAnsi="Arial" w:cs="Arial"/>
        <w:noProof/>
      </w:rPr>
      <mc:AlternateContent>
        <mc:Choice Requires="wps">
          <w:drawing>
            <wp:anchor distT="0" distB="0" distL="114300" distR="114300" simplePos="0" relativeHeight="251659264" behindDoc="0" locked="0" layoutInCell="1" allowOverlap="1" wp14:anchorId="3F5C1602" wp14:editId="4AC52670">
              <wp:simplePos x="0" y="0"/>
              <wp:positionH relativeFrom="column">
                <wp:posOffset>-350520</wp:posOffset>
              </wp:positionH>
              <wp:positionV relativeFrom="paragraph">
                <wp:posOffset>69850</wp:posOffset>
              </wp:positionV>
              <wp:extent cx="7048500" cy="0"/>
              <wp:effectExtent l="11430" t="12700" r="17145" b="15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22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CBA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5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" strokecolor="black [3040]" strokeweight="1.75pt"/>
          </w:pict>
        </mc:Fallback>
      </mc:AlternateContent>
    </w:r>
  </w:p>
  <w:tbl>
    <w:tblPr>
      <w:tblW w:w="12692" w:type="dxa"/>
      <w:tblLayout w:type="fixed"/>
      <w:tblCellMar>
        <w:left w:w="0" w:type="dxa"/>
        <w:right w:w="0" w:type="dxa"/>
      </w:tblCellMar>
      <w:tblLook w:val="0000" w:firstRow="0" w:lastRow="0" w:firstColumn="0" w:lastColumn="0" w:noHBand="0" w:noVBand="0"/>
    </w:tblPr>
    <w:tblGrid>
      <w:gridCol w:w="3980"/>
      <w:gridCol w:w="637"/>
      <w:gridCol w:w="2583"/>
      <w:gridCol w:w="1397"/>
      <w:gridCol w:w="4095"/>
    </w:tblGrid>
    <w:tr w:rsidR="009E2BB3" w14:paraId="02022422" w14:textId="77777777" w:rsidTr="006800FE">
      <w:trPr>
        <w:trHeight w:val="20"/>
      </w:trPr>
      <w:tc>
        <w:tcPr>
          <w:tcW w:w="3980" w:type="dxa"/>
          <w:tcBorders>
            <w:top w:val="nil"/>
            <w:left w:val="nil"/>
            <w:bottom w:val="nil"/>
            <w:right w:val="nil"/>
          </w:tcBorders>
        </w:tcPr>
        <w:p w14:paraId="711591F7" w14:textId="77777777" w:rsidR="009E2BB3" w:rsidRDefault="006B2412" w:rsidP="006800FE">
          <w:pPr>
            <w:spacing w:after="0"/>
            <w:ind w:right="2275"/>
            <w:jc w:val="center"/>
            <w:rPr>
              <w:rFonts w:ascii="Arial" w:hAnsi="Arial" w:cs="Arial"/>
              <w:b/>
              <w:bCs/>
              <w:sz w:val="16"/>
              <w:szCs w:val="16"/>
            </w:rPr>
          </w:pPr>
          <w:r>
            <w:rPr>
              <w:rFonts w:ascii="Arial" w:hAnsi="Arial" w:cs="Arial"/>
              <w:b/>
              <w:bCs/>
              <w:sz w:val="16"/>
              <w:szCs w:val="16"/>
            </w:rPr>
            <w:t>1634 Sycamore Line</w:t>
          </w:r>
        </w:p>
        <w:p w14:paraId="638D95BC"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Sandusky, Ohio 44870</w:t>
          </w:r>
        </w:p>
        <w:p w14:paraId="49B63885"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(419) 626-9156</w:t>
          </w:r>
        </w:p>
        <w:p w14:paraId="6EA31D61"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FAX (419) 621-0099</w:t>
          </w:r>
        </w:p>
      </w:tc>
      <w:tc>
        <w:tcPr>
          <w:tcW w:w="3220" w:type="dxa"/>
          <w:gridSpan w:val="2"/>
          <w:tcBorders>
            <w:top w:val="nil"/>
            <w:left w:val="nil"/>
            <w:bottom w:val="nil"/>
            <w:right w:val="nil"/>
          </w:tcBorders>
        </w:tcPr>
        <w:p w14:paraId="02AB14FE" w14:textId="77777777" w:rsidR="009E2BB3" w:rsidRDefault="009E2BB3" w:rsidP="006800FE">
          <w:pPr>
            <w:spacing w:after="0"/>
            <w:ind w:right="2275"/>
            <w:jc w:val="center"/>
            <w:rPr>
              <w:rFonts w:ascii="Arial" w:hAnsi="Arial" w:cs="Arial"/>
              <w:b/>
              <w:bCs/>
              <w:sz w:val="16"/>
              <w:szCs w:val="16"/>
            </w:rPr>
          </w:pPr>
        </w:p>
      </w:tc>
      <w:tc>
        <w:tcPr>
          <w:tcW w:w="5492" w:type="dxa"/>
          <w:gridSpan w:val="2"/>
          <w:tcBorders>
            <w:top w:val="nil"/>
            <w:left w:val="nil"/>
            <w:bottom w:val="nil"/>
            <w:right w:val="nil"/>
          </w:tcBorders>
        </w:tcPr>
        <w:p w14:paraId="78510666" w14:textId="5D544F3C" w:rsidR="006800FE" w:rsidRDefault="009C1EC0" w:rsidP="006800FE">
          <w:pPr>
            <w:spacing w:after="0"/>
            <w:ind w:right="2275"/>
            <w:jc w:val="center"/>
            <w:rPr>
              <w:rFonts w:ascii="Arial" w:hAnsi="Arial" w:cs="Arial"/>
              <w:b/>
              <w:bCs/>
              <w:sz w:val="16"/>
              <w:szCs w:val="16"/>
            </w:rPr>
          </w:pPr>
          <w:r>
            <w:rPr>
              <w:rFonts w:ascii="Arial" w:hAnsi="Arial" w:cs="Arial"/>
              <w:b/>
              <w:bCs/>
              <w:sz w:val="16"/>
              <w:szCs w:val="16"/>
            </w:rPr>
            <w:t>304</w:t>
          </w:r>
          <w:r w:rsidR="009E2BB3">
            <w:rPr>
              <w:rFonts w:ascii="Arial" w:hAnsi="Arial" w:cs="Arial"/>
              <w:b/>
              <w:bCs/>
              <w:sz w:val="16"/>
              <w:szCs w:val="16"/>
            </w:rPr>
            <w:t xml:space="preserve"> Madison Street</w:t>
          </w:r>
        </w:p>
        <w:p w14:paraId="576F64C0"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Port Clinton, Ohio 43452</w:t>
          </w:r>
        </w:p>
        <w:p w14:paraId="677907AB"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(419) 734-5535</w:t>
          </w:r>
        </w:p>
        <w:p w14:paraId="292816DF" w14:textId="77777777" w:rsidR="009E2BB3" w:rsidRDefault="009E2BB3" w:rsidP="006800FE">
          <w:pPr>
            <w:spacing w:after="0"/>
            <w:ind w:right="2275"/>
            <w:jc w:val="center"/>
            <w:rPr>
              <w:rFonts w:ascii="Arial" w:hAnsi="Arial" w:cs="Arial"/>
            </w:rPr>
          </w:pPr>
          <w:r>
            <w:rPr>
              <w:rFonts w:ascii="Arial" w:hAnsi="Arial" w:cs="Arial"/>
              <w:b/>
              <w:bCs/>
              <w:sz w:val="16"/>
              <w:szCs w:val="16"/>
            </w:rPr>
            <w:t>FAX (419) 734-5536</w:t>
          </w:r>
        </w:p>
      </w:tc>
    </w:tr>
    <w:tr w:rsidR="009E2BB3" w14:paraId="4B2C23AF" w14:textId="77777777" w:rsidTr="006800FE">
      <w:trPr>
        <w:gridAfter w:val="1"/>
        <w:wAfter w:w="4095" w:type="dxa"/>
        <w:trHeight w:val="91"/>
      </w:trPr>
      <w:tc>
        <w:tcPr>
          <w:tcW w:w="3980" w:type="dxa"/>
          <w:tcBorders>
            <w:top w:val="nil"/>
            <w:left w:val="nil"/>
            <w:bottom w:val="nil"/>
            <w:right w:val="nil"/>
          </w:tcBorders>
        </w:tcPr>
        <w:p w14:paraId="2730EBE5" w14:textId="77777777" w:rsidR="009E2BB3" w:rsidRDefault="009E2BB3" w:rsidP="00F85166">
          <w:pPr>
            <w:spacing w:after="0"/>
            <w:ind w:right="-360"/>
            <w:rPr>
              <w:rFonts w:ascii="Arial" w:hAnsi="Arial" w:cs="Arial"/>
            </w:rPr>
          </w:pPr>
        </w:p>
      </w:tc>
      <w:tc>
        <w:tcPr>
          <w:tcW w:w="637" w:type="dxa"/>
          <w:tcBorders>
            <w:top w:val="nil"/>
            <w:left w:val="nil"/>
            <w:bottom w:val="nil"/>
            <w:right w:val="nil"/>
          </w:tcBorders>
        </w:tcPr>
        <w:p w14:paraId="1AD664DF" w14:textId="77777777" w:rsidR="009E2BB3" w:rsidRDefault="009E2BB3" w:rsidP="009E2BB3">
          <w:pPr>
            <w:spacing w:after="0"/>
            <w:ind w:right="-360"/>
            <w:jc w:val="center"/>
            <w:rPr>
              <w:rFonts w:ascii="Arial" w:hAnsi="Arial" w:cs="Arial"/>
            </w:rPr>
          </w:pPr>
        </w:p>
      </w:tc>
      <w:tc>
        <w:tcPr>
          <w:tcW w:w="3980" w:type="dxa"/>
          <w:gridSpan w:val="2"/>
          <w:tcBorders>
            <w:top w:val="nil"/>
            <w:left w:val="nil"/>
            <w:bottom w:val="nil"/>
            <w:right w:val="nil"/>
          </w:tcBorders>
        </w:tcPr>
        <w:p w14:paraId="2DE87DBA" w14:textId="77777777" w:rsidR="009E2BB3" w:rsidRDefault="009E2BB3" w:rsidP="00F85166">
          <w:pPr>
            <w:spacing w:after="0"/>
            <w:ind w:right="-360"/>
            <w:rPr>
              <w:rFonts w:ascii="Arial" w:hAnsi="Arial" w:cs="Arial"/>
            </w:rPr>
          </w:pPr>
        </w:p>
      </w:tc>
    </w:tr>
  </w:tbl>
  <w:p w14:paraId="7761C59D" w14:textId="77777777" w:rsidR="009E2BB3" w:rsidRDefault="009E2BB3" w:rsidP="00F85166">
    <w:pPr>
      <w:pStyle w:val="Header"/>
      <w:ind w:left="-9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B3"/>
    <w:rsid w:val="000179C0"/>
    <w:rsid w:val="00074658"/>
    <w:rsid w:val="001C2018"/>
    <w:rsid w:val="00202685"/>
    <w:rsid w:val="00300677"/>
    <w:rsid w:val="00320A4F"/>
    <w:rsid w:val="00393CE1"/>
    <w:rsid w:val="00470767"/>
    <w:rsid w:val="00490A55"/>
    <w:rsid w:val="004B4069"/>
    <w:rsid w:val="005C0C48"/>
    <w:rsid w:val="005E0771"/>
    <w:rsid w:val="005F2CF4"/>
    <w:rsid w:val="00636537"/>
    <w:rsid w:val="006800FE"/>
    <w:rsid w:val="006B2412"/>
    <w:rsid w:val="00706A71"/>
    <w:rsid w:val="00756205"/>
    <w:rsid w:val="00793373"/>
    <w:rsid w:val="007A7242"/>
    <w:rsid w:val="007B42A4"/>
    <w:rsid w:val="007D1A08"/>
    <w:rsid w:val="00840FEB"/>
    <w:rsid w:val="00864AE4"/>
    <w:rsid w:val="008F2829"/>
    <w:rsid w:val="008F471A"/>
    <w:rsid w:val="00902F2C"/>
    <w:rsid w:val="009218DF"/>
    <w:rsid w:val="00975BC8"/>
    <w:rsid w:val="009A7010"/>
    <w:rsid w:val="009C1EC0"/>
    <w:rsid w:val="009E2BB3"/>
    <w:rsid w:val="00A20DDF"/>
    <w:rsid w:val="00A216F3"/>
    <w:rsid w:val="00A76CDF"/>
    <w:rsid w:val="00A843E5"/>
    <w:rsid w:val="00AF690C"/>
    <w:rsid w:val="00B46024"/>
    <w:rsid w:val="00B875A0"/>
    <w:rsid w:val="00BA76DF"/>
    <w:rsid w:val="00D55557"/>
    <w:rsid w:val="00D9688A"/>
    <w:rsid w:val="00E1583D"/>
    <w:rsid w:val="00EB5DA0"/>
    <w:rsid w:val="00F104EE"/>
    <w:rsid w:val="00F60679"/>
    <w:rsid w:val="00F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ACA6FC"/>
  <w15:docId w15:val="{51E2F388-CF59-40B8-9D47-E9539611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B3"/>
  </w:style>
  <w:style w:type="paragraph" w:styleId="Footer">
    <w:name w:val="footer"/>
    <w:basedOn w:val="Normal"/>
    <w:link w:val="FooterChar"/>
    <w:uiPriority w:val="99"/>
    <w:unhideWhenUsed/>
    <w:rsid w:val="009E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B3"/>
  </w:style>
  <w:style w:type="paragraph" w:styleId="BalloonText">
    <w:name w:val="Balloon Text"/>
    <w:basedOn w:val="Normal"/>
    <w:link w:val="BalloonTextChar"/>
    <w:uiPriority w:val="99"/>
    <w:semiHidden/>
    <w:unhideWhenUsed/>
    <w:rsid w:val="009E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2FD-EB7C-4527-A77A-0CE0B7ED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Renee Matso</cp:lastModifiedBy>
  <cp:revision>7</cp:revision>
  <cp:lastPrinted>2017-12-05T18:14:00Z</cp:lastPrinted>
  <dcterms:created xsi:type="dcterms:W3CDTF">2020-10-20T20:46:00Z</dcterms:created>
  <dcterms:modified xsi:type="dcterms:W3CDTF">2020-11-03T14:30:00Z</dcterms:modified>
</cp:coreProperties>
</file>